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2558C" w:rsidRDefault="0092558C" w:rsidP="0092558C">
      <w:pPr>
        <w:tabs>
          <w:tab w:val="left" w:pos="2535"/>
        </w:tabs>
        <w:spacing w:after="0" w:line="240" w:lineRule="auto"/>
        <w:ind w:left="540" w:right="28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Российская  Федерация</w:t>
      </w:r>
    </w:p>
    <w:p w:rsidR="0092558C" w:rsidRDefault="0092558C" w:rsidP="0092558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СТАРОСЕЛЬСКАЯ СЕЛЬСКАЯ АДМИНИСТРАЦИЯ</w:t>
      </w:r>
    </w:p>
    <w:p w:rsidR="0092558C" w:rsidRDefault="0092558C" w:rsidP="0092558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>Старосельского сельского поселения</w:t>
      </w:r>
    </w:p>
    <w:p w:rsidR="0092558C" w:rsidRDefault="0092558C" w:rsidP="0092558C">
      <w:pPr>
        <w:tabs>
          <w:tab w:val="left" w:pos="2535"/>
        </w:tabs>
        <w:spacing w:after="0" w:line="240" w:lineRule="auto"/>
        <w:ind w:right="282"/>
        <w:jc w:val="center"/>
        <w:rPr>
          <w:rFonts w:ascii="Times New Roman" w:hAnsi="Times New Roman" w:cs="Times New Roman"/>
          <w:b/>
          <w:sz w:val="24"/>
        </w:rPr>
      </w:pPr>
      <w:proofErr w:type="spellStart"/>
      <w:r>
        <w:rPr>
          <w:rFonts w:ascii="Times New Roman" w:hAnsi="Times New Roman" w:cs="Times New Roman"/>
          <w:b/>
          <w:sz w:val="24"/>
        </w:rPr>
        <w:t>Унечского</w:t>
      </w:r>
      <w:proofErr w:type="spellEnd"/>
      <w:r>
        <w:rPr>
          <w:rFonts w:ascii="Times New Roman" w:hAnsi="Times New Roman" w:cs="Times New Roman"/>
          <w:b/>
          <w:sz w:val="24"/>
        </w:rPr>
        <w:t xml:space="preserve"> района, Брянской области</w:t>
      </w:r>
    </w:p>
    <w:p w:rsidR="0092558C" w:rsidRDefault="003462F5" w:rsidP="0092558C">
      <w:pPr>
        <w:spacing w:after="0"/>
        <w:ind w:right="282"/>
        <w:rPr>
          <w:rFonts w:ascii="Times New Roman" w:hAnsi="Times New Roman" w:cs="Times New Roman"/>
        </w:rPr>
      </w:pPr>
      <w:r w:rsidRPr="003462F5">
        <w:pict>
          <v:line id="_x0000_s1026" style="position:absolute;z-index:251660288" from="-6.3pt,11.1pt" to="484.95pt,11.1pt" o:allowincell="f" strokeweight="4.5pt">
            <v:stroke linestyle="thickThin"/>
            <w10:wrap type="topAndBottom"/>
          </v:line>
        </w:pict>
      </w:r>
    </w:p>
    <w:p w:rsidR="0092558C" w:rsidRDefault="0092558C" w:rsidP="009255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92558C" w:rsidRDefault="0092558C" w:rsidP="0092558C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2558C" w:rsidRDefault="0092558C" w:rsidP="0092558C">
      <w:pPr>
        <w:spacing w:after="0"/>
        <w:ind w:right="282"/>
        <w:rPr>
          <w:rFonts w:ascii="Times New Roman" w:hAnsi="Times New Roman" w:cs="Times New Roman"/>
          <w:b/>
          <w:color w:val="FF0000"/>
          <w:sz w:val="20"/>
          <w:szCs w:val="20"/>
          <w:u w:val="single"/>
        </w:rPr>
      </w:pP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От </w:t>
      </w:r>
      <w:r w:rsidR="00314C35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FF29B5">
        <w:rPr>
          <w:rFonts w:ascii="Times New Roman" w:hAnsi="Times New Roman" w:cs="Times New Roman"/>
          <w:b/>
          <w:sz w:val="20"/>
          <w:szCs w:val="20"/>
          <w:u w:val="single"/>
        </w:rPr>
        <w:t xml:space="preserve"> </w:t>
      </w:r>
      <w:r w:rsidR="00F0267F">
        <w:rPr>
          <w:rFonts w:ascii="Times New Roman" w:hAnsi="Times New Roman" w:cs="Times New Roman"/>
          <w:b/>
          <w:sz w:val="20"/>
          <w:szCs w:val="20"/>
          <w:u w:val="single"/>
        </w:rPr>
        <w:t>04.07.</w:t>
      </w:r>
      <w:r w:rsidR="00D47558">
        <w:rPr>
          <w:rFonts w:ascii="Times New Roman" w:hAnsi="Times New Roman" w:cs="Times New Roman"/>
          <w:b/>
          <w:sz w:val="20"/>
          <w:szCs w:val="20"/>
          <w:u w:val="single"/>
        </w:rPr>
        <w:t xml:space="preserve">  </w:t>
      </w:r>
      <w:r w:rsidR="00314C35">
        <w:rPr>
          <w:rFonts w:ascii="Times New Roman" w:hAnsi="Times New Roman" w:cs="Times New Roman"/>
          <w:b/>
          <w:sz w:val="20"/>
          <w:szCs w:val="20"/>
          <w:u w:val="single"/>
        </w:rPr>
        <w:t>202</w:t>
      </w:r>
      <w:r w:rsidR="00FF29B5">
        <w:rPr>
          <w:rFonts w:ascii="Times New Roman" w:hAnsi="Times New Roman" w:cs="Times New Roman"/>
          <w:b/>
          <w:sz w:val="20"/>
          <w:szCs w:val="20"/>
          <w:u w:val="single"/>
        </w:rPr>
        <w:t>2</w:t>
      </w:r>
      <w:r>
        <w:rPr>
          <w:rFonts w:ascii="Times New Roman" w:hAnsi="Times New Roman" w:cs="Times New Roman"/>
          <w:b/>
          <w:sz w:val="20"/>
          <w:szCs w:val="20"/>
          <w:u w:val="single"/>
        </w:rPr>
        <w:t xml:space="preserve"> г.   № </w:t>
      </w:r>
      <w:r w:rsidR="00F0267F">
        <w:rPr>
          <w:rFonts w:ascii="Times New Roman" w:hAnsi="Times New Roman" w:cs="Times New Roman"/>
          <w:b/>
          <w:sz w:val="20"/>
          <w:szCs w:val="20"/>
          <w:u w:val="single"/>
        </w:rPr>
        <w:t>12</w:t>
      </w:r>
    </w:p>
    <w:p w:rsidR="0092558C" w:rsidRDefault="0092558C" w:rsidP="0092558C">
      <w:pPr>
        <w:spacing w:after="0"/>
        <w:ind w:right="282"/>
        <w:rPr>
          <w:rFonts w:ascii="Times New Roman" w:hAnsi="Times New Roman" w:cs="Times New Roman"/>
          <w:b/>
          <w:sz w:val="20"/>
          <w:szCs w:val="20"/>
        </w:rPr>
      </w:pPr>
      <w:r>
        <w:rPr>
          <w:rFonts w:ascii="Times New Roman" w:hAnsi="Times New Roman" w:cs="Times New Roman"/>
          <w:b/>
          <w:sz w:val="20"/>
          <w:szCs w:val="20"/>
        </w:rPr>
        <w:t xml:space="preserve">с.Староселье </w:t>
      </w:r>
    </w:p>
    <w:p w:rsidR="00427EC1" w:rsidRDefault="00427EC1"/>
    <w:p w:rsid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Об утверждении программы «Профилактика</w:t>
      </w:r>
    </w:p>
    <w:p w:rsid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 нарушений обязательных требований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 законодательства, </w:t>
      </w:r>
      <w:proofErr w:type="gramStart"/>
      <w:r w:rsidRPr="0092558C">
        <w:rPr>
          <w:rFonts w:ascii="Times New Roman" w:hAnsi="Times New Roman" w:cs="Times New Roman"/>
          <w:b/>
          <w:bCs/>
          <w:color w:val="000000"/>
        </w:rPr>
        <w:t>осуществляемых</w:t>
      </w:r>
      <w:proofErr w:type="gramEnd"/>
    </w:p>
    <w:p w:rsid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 администрацией Старо</w:t>
      </w:r>
      <w:r w:rsidR="008220C7">
        <w:rPr>
          <w:rFonts w:ascii="Times New Roman" w:hAnsi="Times New Roman" w:cs="Times New Roman"/>
          <w:b/>
          <w:bCs/>
          <w:color w:val="000000"/>
        </w:rPr>
        <w:t>сельс</w:t>
      </w:r>
      <w:r w:rsidRPr="0092558C">
        <w:rPr>
          <w:rFonts w:ascii="Times New Roman" w:hAnsi="Times New Roman" w:cs="Times New Roman"/>
          <w:b/>
          <w:bCs/>
          <w:color w:val="000000"/>
        </w:rPr>
        <w:t xml:space="preserve">кого 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сельского поселения в 202</w:t>
      </w:r>
      <w:r w:rsidR="00FF29B5">
        <w:rPr>
          <w:rFonts w:ascii="Times New Roman" w:hAnsi="Times New Roman" w:cs="Times New Roman"/>
          <w:b/>
          <w:bCs/>
          <w:color w:val="000000"/>
        </w:rPr>
        <w:t>2-2024</w:t>
      </w:r>
      <w:r w:rsidRPr="0092558C">
        <w:rPr>
          <w:rFonts w:ascii="Times New Roman" w:hAnsi="Times New Roman" w:cs="Times New Roman"/>
          <w:b/>
          <w:bCs/>
          <w:color w:val="000000"/>
        </w:rPr>
        <w:t xml:space="preserve"> год</w:t>
      </w:r>
      <w:r w:rsidR="00FF29B5">
        <w:rPr>
          <w:rFonts w:ascii="Times New Roman" w:hAnsi="Times New Roman" w:cs="Times New Roman"/>
          <w:b/>
          <w:bCs/>
          <w:color w:val="000000"/>
        </w:rPr>
        <w:t>ах</w:t>
      </w:r>
      <w:r w:rsidRPr="0092558C">
        <w:rPr>
          <w:rFonts w:ascii="Times New Roman" w:hAnsi="Times New Roman" w:cs="Times New Roman"/>
          <w:b/>
          <w:bCs/>
          <w:color w:val="000000"/>
        </w:rPr>
        <w:t>»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      </w:t>
      </w:r>
      <w:proofErr w:type="gramStart"/>
      <w:r w:rsidRPr="0092558C">
        <w:rPr>
          <w:rFonts w:ascii="Times New Roman" w:hAnsi="Times New Roman" w:cs="Times New Roman"/>
          <w:color w:val="000000"/>
        </w:rPr>
        <w:t>В соответствии со статьей 179 Бюджетного кодекса РФ, Федеральным Законом от 06.10.2003 № 131-ФЗ «Об общих принципах организации местного самоуправления в Российской Федерации» со статьей 8.2 Федерального закона от 26 декабря 2008 года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(в редакции Федерального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 закона от 3 июля 2016 года № 277-ФЗ), администрация Старо</w:t>
      </w:r>
      <w:r w:rsidR="008220C7">
        <w:rPr>
          <w:rFonts w:ascii="Times New Roman" w:hAnsi="Times New Roman" w:cs="Times New Roman"/>
          <w:color w:val="000000"/>
        </w:rPr>
        <w:t>сельск</w:t>
      </w:r>
      <w:r w:rsidRPr="0092558C">
        <w:rPr>
          <w:rFonts w:ascii="Times New Roman" w:hAnsi="Times New Roman" w:cs="Times New Roman"/>
          <w:color w:val="000000"/>
        </w:rPr>
        <w:t xml:space="preserve">ого сельского поселения </w:t>
      </w:r>
      <w:proofErr w:type="spellStart"/>
      <w:r w:rsidRPr="0092558C">
        <w:rPr>
          <w:rFonts w:ascii="Times New Roman" w:hAnsi="Times New Roman" w:cs="Times New Roman"/>
          <w:color w:val="000000"/>
        </w:rPr>
        <w:t>Унечского</w:t>
      </w:r>
      <w:proofErr w:type="spellEnd"/>
      <w:r w:rsidRPr="0092558C">
        <w:rPr>
          <w:rFonts w:ascii="Times New Roman" w:hAnsi="Times New Roman" w:cs="Times New Roman"/>
          <w:color w:val="000000"/>
        </w:rPr>
        <w:t xml:space="preserve"> муниципального района Брянской области </w:t>
      </w:r>
    </w:p>
    <w:p w:rsidR="00D96383" w:rsidRPr="0092558C" w:rsidRDefault="00D96383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b/>
          <w:color w:val="000000"/>
        </w:rPr>
      </w:pPr>
      <w:r w:rsidRPr="0092558C">
        <w:rPr>
          <w:rFonts w:ascii="Times New Roman" w:hAnsi="Times New Roman" w:cs="Times New Roman"/>
          <w:b/>
          <w:color w:val="000000"/>
        </w:rPr>
        <w:t>Постановляю: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1. Утвердить прилагаемую программу «Профилактика нарушений обязательных требований законодательства, осуществляемая администрацией Старо</w:t>
      </w:r>
      <w:r w:rsidR="009743B9">
        <w:rPr>
          <w:rFonts w:ascii="Times New Roman" w:hAnsi="Times New Roman" w:cs="Times New Roman"/>
          <w:color w:val="000000"/>
        </w:rPr>
        <w:t>сель</w:t>
      </w:r>
      <w:r w:rsidRPr="0092558C">
        <w:rPr>
          <w:rFonts w:ascii="Times New Roman" w:hAnsi="Times New Roman" w:cs="Times New Roman"/>
          <w:color w:val="000000"/>
        </w:rPr>
        <w:t>ского сельского поселения в 202</w:t>
      </w:r>
      <w:r w:rsidR="00FF29B5">
        <w:rPr>
          <w:rFonts w:ascii="Times New Roman" w:hAnsi="Times New Roman" w:cs="Times New Roman"/>
          <w:color w:val="000000"/>
        </w:rPr>
        <w:t>2-2024</w:t>
      </w:r>
      <w:r w:rsidRPr="0092558C">
        <w:rPr>
          <w:rFonts w:ascii="Times New Roman" w:hAnsi="Times New Roman" w:cs="Times New Roman"/>
          <w:color w:val="000000"/>
        </w:rPr>
        <w:t xml:space="preserve"> год</w:t>
      </w:r>
      <w:r w:rsidR="00FF29B5">
        <w:rPr>
          <w:rFonts w:ascii="Times New Roman" w:hAnsi="Times New Roman" w:cs="Times New Roman"/>
          <w:color w:val="000000"/>
        </w:rPr>
        <w:t>ах</w:t>
      </w:r>
      <w:r w:rsidRPr="0092558C">
        <w:rPr>
          <w:rFonts w:ascii="Times New Roman" w:hAnsi="Times New Roman" w:cs="Times New Roman"/>
          <w:color w:val="000000"/>
        </w:rPr>
        <w:t xml:space="preserve">» (далее – Программа). 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</w:rPr>
      </w:pPr>
    </w:p>
    <w:p w:rsidR="0092558C" w:rsidRPr="0092558C" w:rsidRDefault="0092558C" w:rsidP="0092558C">
      <w:pPr>
        <w:spacing w:line="270" w:lineRule="atLeast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2.  Должностным лицам администрации Старо</w:t>
      </w:r>
      <w:r w:rsidR="009743B9">
        <w:rPr>
          <w:rFonts w:ascii="Times New Roman" w:hAnsi="Times New Roman" w:cs="Times New Roman"/>
          <w:color w:val="000000"/>
        </w:rPr>
        <w:t>сельс</w:t>
      </w:r>
      <w:r w:rsidRPr="0092558C">
        <w:rPr>
          <w:rFonts w:ascii="Times New Roman" w:hAnsi="Times New Roman" w:cs="Times New Roman"/>
          <w:color w:val="000000"/>
        </w:rPr>
        <w:t>кого сельского поселения, уполномоченным на осуществление муниципального контроля в соответствующих сферах деятельности, обеспечить в пределах своей компетенции выполнение Программы профилактики нарушений обязательных требований, утвержденной</w:t>
      </w:r>
      <w:r w:rsidR="005639B7">
        <w:rPr>
          <w:rFonts w:ascii="Times New Roman" w:hAnsi="Times New Roman" w:cs="Times New Roman"/>
          <w:color w:val="000000"/>
        </w:rPr>
        <w:t xml:space="preserve"> </w:t>
      </w:r>
      <w:r w:rsidRPr="0092558C">
        <w:rPr>
          <w:rFonts w:ascii="Times New Roman" w:hAnsi="Times New Roman" w:cs="Times New Roman"/>
          <w:color w:val="000000"/>
        </w:rPr>
        <w:t>пунктом 1 настоящего постановления.</w:t>
      </w:r>
    </w:p>
    <w:p w:rsidR="0092558C" w:rsidRPr="0092558C" w:rsidRDefault="0092558C" w:rsidP="0092558C">
      <w:pPr>
        <w:spacing w:line="270" w:lineRule="atLeast"/>
        <w:rPr>
          <w:rFonts w:ascii="Times New Roman" w:hAnsi="Times New Roman" w:cs="Times New Roman"/>
        </w:rPr>
      </w:pPr>
    </w:p>
    <w:p w:rsidR="0092558C" w:rsidRPr="0092558C" w:rsidRDefault="0092558C" w:rsidP="0092558C">
      <w:pPr>
        <w:spacing w:line="270" w:lineRule="atLeast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3. Разместить на официальном сайте Администрации </w:t>
      </w:r>
      <w:proofErr w:type="spellStart"/>
      <w:r w:rsidRPr="0092558C">
        <w:rPr>
          <w:rFonts w:ascii="Times New Roman" w:hAnsi="Times New Roman" w:cs="Times New Roman"/>
          <w:color w:val="000000"/>
        </w:rPr>
        <w:t>Унечского</w:t>
      </w:r>
      <w:proofErr w:type="spellEnd"/>
      <w:r w:rsidRPr="0092558C">
        <w:rPr>
          <w:rFonts w:ascii="Times New Roman" w:hAnsi="Times New Roman" w:cs="Times New Roman"/>
          <w:color w:val="000000"/>
        </w:rPr>
        <w:t xml:space="preserve"> муниципального района в сети «Интернет»</w:t>
      </w:r>
      <w:proofErr w:type="gramStart"/>
      <w:r w:rsidRPr="0092558C">
        <w:rPr>
          <w:rFonts w:ascii="Times New Roman" w:hAnsi="Times New Roman" w:cs="Times New Roman"/>
          <w:color w:val="000000"/>
        </w:rPr>
        <w:t xml:space="preserve"> .</w:t>
      </w:r>
      <w:proofErr w:type="gramEnd"/>
    </w:p>
    <w:p w:rsidR="0092558C" w:rsidRPr="0092558C" w:rsidRDefault="0092558C" w:rsidP="0092558C">
      <w:pPr>
        <w:spacing w:line="270" w:lineRule="atLeast"/>
        <w:rPr>
          <w:rFonts w:ascii="Times New Roman" w:hAnsi="Times New Roman" w:cs="Times New Roman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4.Настоящее постановление вступает в силу с момента его официального опубликования  и распространяет свое действие на правоотношения, возникшие с 01.01.202</w:t>
      </w:r>
      <w:r w:rsidR="00FF29B5">
        <w:rPr>
          <w:rFonts w:ascii="Times New Roman" w:hAnsi="Times New Roman" w:cs="Times New Roman"/>
          <w:color w:val="000000"/>
        </w:rPr>
        <w:t>2</w:t>
      </w:r>
      <w:r w:rsidRPr="0092558C">
        <w:rPr>
          <w:rFonts w:ascii="Times New Roman" w:hAnsi="Times New Roman" w:cs="Times New Roman"/>
          <w:color w:val="000000"/>
        </w:rPr>
        <w:t xml:space="preserve"> г.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5.</w:t>
      </w:r>
      <w:proofErr w:type="gramStart"/>
      <w:r w:rsidRPr="0092558C">
        <w:rPr>
          <w:rFonts w:ascii="Times New Roman" w:hAnsi="Times New Roman" w:cs="Times New Roman"/>
          <w:color w:val="000000"/>
        </w:rPr>
        <w:t>Контроль за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 исполнением настоящего постановления оставляю за собой.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</w:rPr>
      </w:pPr>
      <w:r w:rsidRPr="0092558C">
        <w:rPr>
          <w:rFonts w:ascii="Times New Roman" w:hAnsi="Times New Roman" w:cs="Times New Roman"/>
          <w:color w:val="000000"/>
        </w:rPr>
        <w:t>Глава администрации                                                  </w:t>
      </w:r>
      <w:r w:rsidR="00F721E4">
        <w:rPr>
          <w:rFonts w:ascii="Times New Roman" w:hAnsi="Times New Roman" w:cs="Times New Roman"/>
          <w:color w:val="000000"/>
        </w:rPr>
        <w:t>А</w:t>
      </w:r>
      <w:r w:rsidRPr="0092558C">
        <w:rPr>
          <w:rFonts w:ascii="Times New Roman" w:hAnsi="Times New Roman" w:cs="Times New Roman"/>
          <w:color w:val="000000"/>
        </w:rPr>
        <w:t>.</w:t>
      </w:r>
      <w:r w:rsidR="00F721E4">
        <w:rPr>
          <w:rFonts w:ascii="Times New Roman" w:hAnsi="Times New Roman" w:cs="Times New Roman"/>
          <w:color w:val="000000"/>
        </w:rPr>
        <w:t>В.Лукашов</w:t>
      </w:r>
      <w:r w:rsidRPr="0092558C">
        <w:rPr>
          <w:rFonts w:ascii="Times New Roman" w:hAnsi="Times New Roman" w:cs="Times New Roman"/>
        </w:rPr>
        <w:t>  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</w:rPr>
        <w:t>  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  <w:sz w:val="20"/>
          <w:szCs w:val="20"/>
        </w:rPr>
        <w:lastRenderedPageBreak/>
        <w:t>Приложение № 1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  <w:sz w:val="20"/>
          <w:szCs w:val="20"/>
        </w:rPr>
        <w:t>К постановлению администрации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  <w:sz w:val="20"/>
          <w:szCs w:val="20"/>
        </w:rPr>
        <w:t>Старо</w:t>
      </w:r>
      <w:r w:rsidR="00F721E4">
        <w:rPr>
          <w:rFonts w:ascii="Times New Roman" w:hAnsi="Times New Roman" w:cs="Times New Roman"/>
          <w:color w:val="000000"/>
          <w:sz w:val="20"/>
          <w:szCs w:val="20"/>
        </w:rPr>
        <w:t>сель</w:t>
      </w:r>
      <w:r w:rsidRPr="0092558C">
        <w:rPr>
          <w:rFonts w:ascii="Times New Roman" w:hAnsi="Times New Roman" w:cs="Times New Roman"/>
          <w:color w:val="000000"/>
          <w:sz w:val="20"/>
          <w:szCs w:val="20"/>
        </w:rPr>
        <w:t>ского сельского поселения</w:t>
      </w:r>
    </w:p>
    <w:p w:rsidR="0092558C" w:rsidRPr="0092558C" w:rsidRDefault="00FF29B5" w:rsidP="00FF29B5">
      <w:pPr>
        <w:spacing w:after="5" w:line="270" w:lineRule="atLeast"/>
        <w:ind w:right="5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                                                                                                                   </w:t>
      </w:r>
      <w:r w:rsidR="0092558C" w:rsidRPr="0092558C">
        <w:rPr>
          <w:rFonts w:ascii="Times New Roman" w:hAnsi="Times New Roman" w:cs="Times New Roman"/>
          <w:color w:val="000000"/>
          <w:sz w:val="20"/>
          <w:szCs w:val="20"/>
        </w:rPr>
        <w:t xml:space="preserve">от 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               </w:t>
      </w:r>
      <w:r w:rsidR="0092558C" w:rsidRPr="0092558C">
        <w:rPr>
          <w:rFonts w:ascii="Times New Roman" w:hAnsi="Times New Roman" w:cs="Times New Roman"/>
          <w:color w:val="000000"/>
          <w:sz w:val="20"/>
          <w:szCs w:val="20"/>
        </w:rPr>
        <w:t>202</w:t>
      </w:r>
      <w:r>
        <w:rPr>
          <w:rFonts w:ascii="Times New Roman" w:hAnsi="Times New Roman" w:cs="Times New Roman"/>
          <w:color w:val="000000"/>
          <w:sz w:val="20"/>
          <w:szCs w:val="20"/>
        </w:rPr>
        <w:t>2</w:t>
      </w:r>
      <w:r w:rsidR="0092558C" w:rsidRPr="0092558C">
        <w:rPr>
          <w:rFonts w:ascii="Times New Roman" w:hAnsi="Times New Roman" w:cs="Times New Roman"/>
          <w:color w:val="000000"/>
          <w:sz w:val="20"/>
          <w:szCs w:val="20"/>
        </w:rPr>
        <w:t xml:space="preserve"> г</w:t>
      </w:r>
      <w:proofErr w:type="gramStart"/>
      <w:r w:rsidR="0092558C" w:rsidRPr="0092558C">
        <w:rPr>
          <w:rFonts w:ascii="Times New Roman" w:hAnsi="Times New Roman" w:cs="Times New Roman"/>
          <w:color w:val="000000"/>
          <w:sz w:val="20"/>
          <w:szCs w:val="20"/>
        </w:rPr>
        <w:t xml:space="preserve"> .</w:t>
      </w:r>
      <w:proofErr w:type="gramEnd"/>
      <w:r w:rsidR="0092558C" w:rsidRPr="0092558C">
        <w:rPr>
          <w:rFonts w:ascii="Times New Roman" w:hAnsi="Times New Roman" w:cs="Times New Roman"/>
          <w:color w:val="000000"/>
          <w:sz w:val="20"/>
          <w:szCs w:val="20"/>
        </w:rPr>
        <w:t xml:space="preserve"> №</w:t>
      </w:r>
      <w:r>
        <w:rPr>
          <w:rFonts w:ascii="Times New Roman" w:hAnsi="Times New Roman" w:cs="Times New Roman"/>
          <w:color w:val="000000"/>
          <w:sz w:val="20"/>
          <w:szCs w:val="20"/>
        </w:rPr>
        <w:t xml:space="preserve">    </w:t>
      </w:r>
    </w:p>
    <w:p w:rsidR="0092558C" w:rsidRPr="0092558C" w:rsidRDefault="0092558C" w:rsidP="0092558C">
      <w:pPr>
        <w:spacing w:after="4" w:line="270" w:lineRule="atLeast"/>
        <w:ind w:left="4835"/>
        <w:outlineLvl w:val="0"/>
        <w:rPr>
          <w:rFonts w:ascii="Times New Roman" w:hAnsi="Times New Roman" w:cs="Times New Roman"/>
          <w:color w:val="000000"/>
          <w:kern w:val="36"/>
        </w:rPr>
      </w:pPr>
      <w:r w:rsidRPr="0092558C">
        <w:rPr>
          <w:rFonts w:ascii="Times New Roman" w:hAnsi="Times New Roman" w:cs="Times New Roman"/>
          <w:color w:val="000000"/>
          <w:kern w:val="36"/>
        </w:rPr>
        <w:t>Программа «Профилактика нарушений обязательных требований законодательства, осуществляемая органом муниципального контроля — администрацией Старо</w:t>
      </w:r>
      <w:r w:rsidR="00F721E4">
        <w:rPr>
          <w:rFonts w:ascii="Times New Roman" w:hAnsi="Times New Roman" w:cs="Times New Roman"/>
          <w:color w:val="000000"/>
          <w:kern w:val="36"/>
        </w:rPr>
        <w:t>сельского</w:t>
      </w:r>
      <w:r w:rsidRPr="0092558C">
        <w:rPr>
          <w:rFonts w:ascii="Times New Roman" w:hAnsi="Times New Roman" w:cs="Times New Roman"/>
          <w:color w:val="000000"/>
          <w:kern w:val="36"/>
        </w:rPr>
        <w:t xml:space="preserve"> сельского поселения в 202</w:t>
      </w:r>
      <w:r w:rsidR="00FF29B5">
        <w:rPr>
          <w:rFonts w:ascii="Times New Roman" w:hAnsi="Times New Roman" w:cs="Times New Roman"/>
          <w:color w:val="000000"/>
          <w:kern w:val="36"/>
        </w:rPr>
        <w:t>2-2024</w:t>
      </w:r>
      <w:r w:rsidRPr="0092558C">
        <w:rPr>
          <w:rFonts w:ascii="Times New Roman" w:hAnsi="Times New Roman" w:cs="Times New Roman"/>
          <w:color w:val="000000"/>
          <w:kern w:val="36"/>
        </w:rPr>
        <w:t xml:space="preserve"> год</w:t>
      </w:r>
      <w:r w:rsidR="00FF29B5">
        <w:rPr>
          <w:rFonts w:ascii="Times New Roman" w:hAnsi="Times New Roman" w:cs="Times New Roman"/>
          <w:color w:val="000000"/>
          <w:kern w:val="36"/>
        </w:rPr>
        <w:t>ах</w:t>
      </w:r>
      <w:r w:rsidRPr="0092558C">
        <w:rPr>
          <w:rFonts w:ascii="Times New Roman" w:hAnsi="Times New Roman" w:cs="Times New Roman"/>
          <w:color w:val="000000"/>
          <w:kern w:val="36"/>
        </w:rPr>
        <w:t>»</w:t>
      </w:r>
    </w:p>
    <w:p w:rsidR="0092558C" w:rsidRPr="0092558C" w:rsidRDefault="0092558C" w:rsidP="0092558C">
      <w:pPr>
        <w:spacing w:after="4" w:line="270" w:lineRule="atLeast"/>
        <w:ind w:left="4835"/>
        <w:outlineLvl w:val="0"/>
        <w:rPr>
          <w:rFonts w:ascii="Times New Roman" w:hAnsi="Times New Roman" w:cs="Times New Roman"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ПАСПОРТ ПРОГРАММЫ</w:t>
      </w:r>
    </w:p>
    <w:tbl>
      <w:tblPr>
        <w:tblW w:w="9722" w:type="dxa"/>
        <w:tblInd w:w="98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874"/>
        <w:gridCol w:w="494"/>
        <w:gridCol w:w="195"/>
        <w:gridCol w:w="7159"/>
      </w:tblGrid>
      <w:tr w:rsidR="0092558C" w:rsidRPr="0092558C" w:rsidTr="003C6FA4">
        <w:trPr>
          <w:trHeight w:val="1160"/>
        </w:trPr>
        <w:tc>
          <w:tcPr>
            <w:tcW w:w="255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Наименование Программы</w:t>
            </w:r>
          </w:p>
        </w:tc>
        <w:tc>
          <w:tcPr>
            <w:tcW w:w="717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FF29B5">
            <w:p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 «Профилактика нарушений обязательных требований законодательства, осуществляемая администрацией Старо</w:t>
            </w:r>
            <w:r w:rsidR="008A2B08">
              <w:rPr>
                <w:rFonts w:ascii="Times New Roman" w:hAnsi="Times New Roman" w:cs="Times New Roman"/>
                <w:color w:val="000000"/>
              </w:rPr>
              <w:t>сель</w:t>
            </w:r>
            <w:r w:rsidRPr="0092558C">
              <w:rPr>
                <w:rFonts w:ascii="Times New Roman" w:hAnsi="Times New Roman" w:cs="Times New Roman"/>
                <w:color w:val="000000"/>
              </w:rPr>
              <w:t>ского сельского поселения в 202</w:t>
            </w:r>
            <w:r w:rsidR="00FF29B5">
              <w:rPr>
                <w:rFonts w:ascii="Times New Roman" w:hAnsi="Times New Roman" w:cs="Times New Roman"/>
                <w:color w:val="000000"/>
              </w:rPr>
              <w:t>2-2024</w:t>
            </w:r>
            <w:r w:rsidRPr="0092558C">
              <w:rPr>
                <w:rFonts w:ascii="Times New Roman" w:hAnsi="Times New Roman" w:cs="Times New Roman"/>
                <w:color w:val="000000"/>
              </w:rPr>
              <w:t xml:space="preserve"> год</w:t>
            </w:r>
            <w:r w:rsidR="00FF29B5">
              <w:rPr>
                <w:rFonts w:ascii="Times New Roman" w:hAnsi="Times New Roman" w:cs="Times New Roman"/>
                <w:color w:val="000000"/>
              </w:rPr>
              <w:t>ах</w:t>
            </w:r>
            <w:r w:rsidRPr="0092558C">
              <w:rPr>
                <w:rFonts w:ascii="Times New Roman" w:hAnsi="Times New Roman" w:cs="Times New Roman"/>
                <w:color w:val="000000"/>
              </w:rPr>
              <w:t>» (далее - Программа)</w:t>
            </w:r>
          </w:p>
        </w:tc>
      </w:tr>
      <w:tr w:rsidR="0092558C" w:rsidRPr="0092558C" w:rsidTr="003C6FA4">
        <w:trPr>
          <w:trHeight w:val="2174"/>
        </w:trPr>
        <w:tc>
          <w:tcPr>
            <w:tcW w:w="2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558C">
              <w:rPr>
                <w:rFonts w:ascii="Times New Roman" w:hAnsi="Times New Roman" w:cs="Times New Roman"/>
                <w:color w:val="000000"/>
              </w:rPr>
              <w:t xml:space="preserve">Основание разработки программы (наименование        </w:t>
            </w:r>
            <w:proofErr w:type="gramEnd"/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номер соответствующего правового акта) </w:t>
            </w:r>
          </w:p>
        </w:tc>
        <w:tc>
          <w:tcPr>
            <w:tcW w:w="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и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92558C">
            <w:pPr>
              <w:numPr>
                <w:ilvl w:val="0"/>
                <w:numId w:val="1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статья 179 Бюджетного кодекса Российской Федерации; </w:t>
            </w:r>
          </w:p>
          <w:p w:rsidR="0092558C" w:rsidRPr="0092558C" w:rsidRDefault="0092558C" w:rsidP="0092558C">
            <w:pPr>
              <w:numPr>
                <w:ilvl w:val="0"/>
                <w:numId w:val="1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Федеральный Закон от 06.10.2003 № 131-ФЗ «Об общих принципах организации местного самоуправления в Российской Федерации»; </w:t>
            </w:r>
          </w:p>
          <w:p w:rsidR="0092558C" w:rsidRPr="0092558C" w:rsidRDefault="003462F5" w:rsidP="0092558C">
            <w:pPr>
              <w:numPr>
                <w:ilvl w:val="0"/>
                <w:numId w:val="1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hyperlink r:id="rId6" w:history="1">
              <w:r w:rsidR="0092558C" w:rsidRPr="0092558C">
                <w:rPr>
                  <w:rFonts w:ascii="Times New Roman" w:hAnsi="Times New Roman" w:cs="Times New Roman"/>
                  <w:color w:val="0000FF"/>
                  <w:sz w:val="20"/>
                  <w:u w:val="single"/>
                </w:rPr>
                <w:t>статья</w:t>
              </w:r>
            </w:hyperlink>
            <w:r w:rsidR="0092558C" w:rsidRPr="0092558C">
              <w:rPr>
                <w:rFonts w:ascii="Times New Roman" w:hAnsi="Times New Roman" w:cs="Times New Roman"/>
                <w:color w:val="000000"/>
              </w:rPr>
              <w:t xml:space="preserve"> 8.2</w:t>
            </w:r>
            <w:hyperlink r:id="rId7" w:history="1">
              <w:r w:rsidR="0092558C" w:rsidRPr="0092558C">
                <w:rPr>
                  <w:rFonts w:ascii="Times New Roman" w:hAnsi="Times New Roman" w:cs="Times New Roman"/>
                  <w:color w:val="0000FF"/>
                  <w:u w:val="single"/>
                </w:rPr>
                <w:t xml:space="preserve"> </w:t>
              </w:r>
            </w:hyperlink>
            <w:r w:rsidR="0092558C" w:rsidRPr="0092558C">
              <w:rPr>
                <w:rFonts w:ascii="Times New Roman" w:hAnsi="Times New Roman" w:cs="Times New Roman"/>
                <w:color w:val="000000"/>
              </w:rPr>
              <w:t xml:space="preserve">Федерального закона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контроля»; </w:t>
            </w:r>
          </w:p>
        </w:tc>
      </w:tr>
      <w:tr w:rsidR="0092558C" w:rsidRPr="0092558C" w:rsidTr="003C6FA4">
        <w:trPr>
          <w:trHeight w:val="910"/>
        </w:trPr>
        <w:tc>
          <w:tcPr>
            <w:tcW w:w="2361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Ответственный исполнитель программы</w:t>
            </w:r>
          </w:p>
        </w:tc>
        <w:tc>
          <w:tcPr>
            <w:tcW w:w="19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Администрация Старо</w:t>
            </w:r>
            <w:r w:rsidR="008A2B08">
              <w:rPr>
                <w:rFonts w:ascii="Times New Roman" w:hAnsi="Times New Roman" w:cs="Times New Roman"/>
                <w:color w:val="000000"/>
              </w:rPr>
              <w:t>сель</w:t>
            </w:r>
            <w:r w:rsidRPr="0092558C">
              <w:rPr>
                <w:rFonts w:ascii="Times New Roman" w:hAnsi="Times New Roman" w:cs="Times New Roman"/>
                <w:color w:val="000000"/>
              </w:rPr>
              <w:t xml:space="preserve">ского сельского поселения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</w:rPr>
              <w:t>Унечского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муниципального района Брянской области (далее – администрация сельского поселения)</w:t>
            </w:r>
          </w:p>
        </w:tc>
      </w:tr>
      <w:tr w:rsidR="0092558C" w:rsidRPr="0092558C" w:rsidTr="003C6FA4">
        <w:trPr>
          <w:trHeight w:val="3186"/>
        </w:trPr>
        <w:tc>
          <w:tcPr>
            <w:tcW w:w="2361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Цели программы </w:t>
            </w:r>
          </w:p>
        </w:tc>
        <w:tc>
          <w:tcPr>
            <w:tcW w:w="191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92558C">
            <w:pPr>
              <w:numPr>
                <w:ilvl w:val="0"/>
                <w:numId w:val="2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558C">
              <w:rPr>
                <w:rFonts w:ascii="Times New Roman" w:hAnsi="Times New Roman" w:cs="Times New Roman"/>
                <w:color w:val="000000"/>
              </w:rPr>
              <w:t>предупреждение нарушений юридическими лицами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Брянской области (далее – требований, установленных законодательством)</w:t>
            </w:r>
            <w:proofErr w:type="gramEnd"/>
          </w:p>
          <w:p w:rsidR="0092558C" w:rsidRPr="0092558C" w:rsidRDefault="0092558C" w:rsidP="0092558C">
            <w:pPr>
              <w:numPr>
                <w:ilvl w:val="0"/>
                <w:numId w:val="2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устранение причин, факторов и условий, способствующих нарушениям обязательных требований, установленных законодательством </w:t>
            </w:r>
          </w:p>
        </w:tc>
      </w:tr>
      <w:tr w:rsidR="0092558C" w:rsidRPr="0092558C" w:rsidTr="003C6FA4">
        <w:trPr>
          <w:trHeight w:val="2175"/>
        </w:trPr>
        <w:tc>
          <w:tcPr>
            <w:tcW w:w="25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Задачи программы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Задачами программы являются:</w:t>
            </w:r>
          </w:p>
          <w:p w:rsidR="0092558C" w:rsidRPr="0092558C" w:rsidRDefault="0092558C" w:rsidP="0092558C">
            <w:pPr>
              <w:numPr>
                <w:ilvl w:val="0"/>
                <w:numId w:val="3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укрепление системы профилактики нарушений обязательных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требований, установленных законодательством;</w:t>
            </w:r>
          </w:p>
          <w:p w:rsidR="0092558C" w:rsidRPr="0092558C" w:rsidRDefault="0092558C" w:rsidP="0092558C">
            <w:pPr>
              <w:numPr>
                <w:ilvl w:val="0"/>
                <w:numId w:val="4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выявление причин, факторов и условий, способствующих нарушениям обязательных требований, установленных законодательством;</w:t>
            </w:r>
          </w:p>
          <w:p w:rsidR="0092558C" w:rsidRPr="0092558C" w:rsidRDefault="0092558C" w:rsidP="0092558C">
            <w:pPr>
              <w:numPr>
                <w:ilvl w:val="0"/>
                <w:numId w:val="4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повышение правовой культуры руководителей юридических лиц и индивидуальных предпринимателей</w:t>
            </w:r>
          </w:p>
        </w:tc>
      </w:tr>
      <w:tr w:rsidR="0092558C" w:rsidRPr="0092558C" w:rsidTr="003C6FA4">
        <w:trPr>
          <w:trHeight w:val="3944"/>
        </w:trPr>
        <w:tc>
          <w:tcPr>
            <w:tcW w:w="187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lastRenderedPageBreak/>
              <w:t>Ожидаемые конечные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результаты реализации программы</w:t>
            </w:r>
          </w:p>
        </w:tc>
        <w:tc>
          <w:tcPr>
            <w:tcW w:w="682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7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Реализация программы позволит:</w:t>
            </w:r>
          </w:p>
          <w:p w:rsidR="0092558C" w:rsidRPr="0092558C" w:rsidRDefault="0092558C" w:rsidP="0092558C">
            <w:pPr>
              <w:numPr>
                <w:ilvl w:val="0"/>
                <w:numId w:val="5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повысить эффективность профилактической работы, проводимой администрацией сельского поселения, по предупреждению нарушений организациями и индивидуальными предпринимателями, осуществляющими деятельность на территории Старо</w:t>
            </w:r>
            <w:r w:rsidR="00483CCB">
              <w:rPr>
                <w:rFonts w:ascii="Times New Roman" w:hAnsi="Times New Roman" w:cs="Times New Roman"/>
                <w:color w:val="000000"/>
              </w:rPr>
              <w:t>сель</w:t>
            </w:r>
            <w:r w:rsidRPr="0092558C">
              <w:rPr>
                <w:rFonts w:ascii="Times New Roman" w:hAnsi="Times New Roman" w:cs="Times New Roman"/>
                <w:color w:val="000000"/>
              </w:rPr>
              <w:t>ского сельского поселения (далее – территория сельского поселения), требований законодательства;</w:t>
            </w:r>
          </w:p>
          <w:p w:rsidR="0092558C" w:rsidRPr="0092558C" w:rsidRDefault="0092558C" w:rsidP="0092558C">
            <w:pPr>
              <w:numPr>
                <w:ilvl w:val="0"/>
                <w:numId w:val="5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улучшить информационное обеспечение деятельности администрации сельского поселения по профилактике и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предупреждению нарушений законодательства;</w:t>
            </w:r>
          </w:p>
          <w:p w:rsidR="0092558C" w:rsidRPr="0092558C" w:rsidRDefault="0092558C" w:rsidP="0092558C">
            <w:pPr>
              <w:numPr>
                <w:ilvl w:val="0"/>
                <w:numId w:val="6"/>
              </w:num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уменьшить общее число нарушений требований законодательства, выявленных посредством организации и проведения проверок организаций и индивидуальных предпринимателей, осуществляющих деятельность на территории сельского поселения</w:t>
            </w:r>
          </w:p>
        </w:tc>
      </w:tr>
      <w:tr w:rsidR="0092558C" w:rsidRPr="0092558C" w:rsidTr="003C6FA4">
        <w:trPr>
          <w:trHeight w:val="908"/>
        </w:trPr>
        <w:tc>
          <w:tcPr>
            <w:tcW w:w="18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color w:val="00000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Сроки  и этапы реализации  программы</w:t>
            </w:r>
          </w:p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82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FF29B5">
            <w:pPr>
              <w:spacing w:after="5" w:line="270" w:lineRule="atLeast"/>
              <w:ind w:right="5"/>
              <w:rPr>
                <w:rFonts w:ascii="Times New Roman" w:hAnsi="Times New Roman" w:cs="Times New Roman"/>
              </w:rPr>
            </w:pPr>
            <w:r w:rsidRPr="0092558C">
              <w:rPr>
                <w:rFonts w:ascii="Times New Roman" w:hAnsi="Times New Roman" w:cs="Times New Roman"/>
              </w:rPr>
              <w:t xml:space="preserve">    202</w:t>
            </w:r>
            <w:r w:rsidR="00FF29B5">
              <w:rPr>
                <w:rFonts w:ascii="Times New Roman" w:hAnsi="Times New Roman" w:cs="Times New Roman"/>
              </w:rPr>
              <w:t xml:space="preserve">2-2024 </w:t>
            </w:r>
            <w:r w:rsidRPr="0092558C">
              <w:rPr>
                <w:rFonts w:ascii="Times New Roman" w:hAnsi="Times New Roman" w:cs="Times New Roman"/>
              </w:rPr>
              <w:t>год</w:t>
            </w:r>
            <w:r w:rsidR="00FF29B5">
              <w:rPr>
                <w:rFonts w:ascii="Times New Roman" w:hAnsi="Times New Roman" w:cs="Times New Roman"/>
              </w:rPr>
              <w:t>ы</w:t>
            </w:r>
          </w:p>
        </w:tc>
      </w:tr>
      <w:tr w:rsidR="0092558C" w:rsidRPr="0092558C" w:rsidTr="003C6FA4">
        <w:trPr>
          <w:trHeight w:val="911"/>
        </w:trPr>
        <w:tc>
          <w:tcPr>
            <w:tcW w:w="2552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Объемы и источники финансирования</w:t>
            </w:r>
          </w:p>
        </w:tc>
        <w:tc>
          <w:tcPr>
            <w:tcW w:w="71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80" w:type="dxa"/>
              <w:left w:w="0" w:type="dxa"/>
              <w:bottom w:w="0" w:type="dxa"/>
              <w:right w:w="0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 xml:space="preserve">Общий объем финансирования – </w:t>
            </w:r>
            <w:r w:rsidRPr="0092558C">
              <w:rPr>
                <w:rFonts w:ascii="Times New Roman" w:hAnsi="Times New Roman" w:cs="Times New Roman"/>
                <w:b/>
                <w:color w:val="000000"/>
              </w:rPr>
              <w:t xml:space="preserve">1000 рублей. </w:t>
            </w:r>
          </w:p>
          <w:p w:rsidR="0092558C" w:rsidRPr="0092558C" w:rsidRDefault="0092558C" w:rsidP="008E476A">
            <w:pPr>
              <w:spacing w:after="5" w:line="270" w:lineRule="atLeast"/>
              <w:ind w:right="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</w:rPr>
              <w:t>Источник финансирования – бюджет Старо</w:t>
            </w:r>
            <w:r w:rsidR="008E476A">
              <w:rPr>
                <w:rFonts w:ascii="Times New Roman" w:hAnsi="Times New Roman" w:cs="Times New Roman"/>
                <w:color w:val="000000"/>
              </w:rPr>
              <w:t>сель</w:t>
            </w:r>
            <w:r w:rsidRPr="0092558C">
              <w:rPr>
                <w:rFonts w:ascii="Times New Roman" w:hAnsi="Times New Roman" w:cs="Times New Roman"/>
                <w:color w:val="000000"/>
              </w:rPr>
              <w:t xml:space="preserve">ского сельского поселения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</w:rPr>
              <w:t>Унечского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</w:rPr>
              <w:t xml:space="preserve"> муниципального района </w:t>
            </w:r>
          </w:p>
        </w:tc>
      </w:tr>
      <w:tr w:rsidR="0092558C" w:rsidRPr="0092558C" w:rsidTr="003C6FA4">
        <w:tc>
          <w:tcPr>
            <w:tcW w:w="1875" w:type="dxa"/>
            <w:vAlign w:val="center"/>
            <w:hideMark/>
          </w:tcPr>
          <w:p w:rsidR="0092558C" w:rsidRPr="0092558C" w:rsidRDefault="0092558C" w:rsidP="003C6F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495" w:type="dxa"/>
            <w:vAlign w:val="center"/>
            <w:hideMark/>
          </w:tcPr>
          <w:p w:rsidR="0092558C" w:rsidRPr="0092558C" w:rsidRDefault="0092558C" w:rsidP="003C6F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95" w:type="dxa"/>
            <w:vAlign w:val="center"/>
            <w:hideMark/>
          </w:tcPr>
          <w:p w:rsidR="0092558C" w:rsidRPr="0092558C" w:rsidRDefault="0092558C" w:rsidP="003C6F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7170" w:type="dxa"/>
            <w:vAlign w:val="center"/>
            <w:hideMark/>
          </w:tcPr>
          <w:p w:rsidR="0092558C" w:rsidRPr="0092558C" w:rsidRDefault="0092558C" w:rsidP="003C6FA4">
            <w:pPr>
              <w:spacing w:line="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</w:tbl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Раздел 1. Характеристика сферы реализации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Федеральным законом от 03.07.2016 № 277-ФЗ в Федеральный закон от 26.12.2008 №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 введена статья 8.2 «Организация и проведение мероприятий, направленных на профилактику нарушений обязательных требований», которая вступила в силу с 1 января 2017 года.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Внесенные изменения обязывают органы государственного контроля (надзора), органы муниципального контроля осуществлять мероприятия по профилактике нарушений обязательных требований в соответствии с ежегодно утверждаемыми ими программами профилактики нарушений.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2558C">
        <w:rPr>
          <w:rFonts w:ascii="Times New Roman" w:hAnsi="Times New Roman" w:cs="Times New Roman"/>
          <w:color w:val="000000"/>
        </w:rPr>
        <w:t xml:space="preserve">В этой связи возникла необходимость по принятию мер, направленных на профилактику правонарушений и нарушений обязательных требований, установленных муниципальными правовыми актами, принятыми по вопросам местного значения, а в случаях, 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Брянской области. </w:t>
      </w:r>
      <w:proofErr w:type="gramEnd"/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К видам муниципального контроля, осуществляемого администрацией Старо</w:t>
      </w:r>
      <w:r w:rsidR="00BA5CFD">
        <w:rPr>
          <w:rFonts w:ascii="Times New Roman" w:hAnsi="Times New Roman" w:cs="Times New Roman"/>
          <w:color w:val="000000"/>
        </w:rPr>
        <w:t>сель</w:t>
      </w:r>
      <w:r w:rsidRPr="0092558C">
        <w:rPr>
          <w:rFonts w:ascii="Times New Roman" w:hAnsi="Times New Roman" w:cs="Times New Roman"/>
          <w:color w:val="000000"/>
        </w:rPr>
        <w:t>ского сельского поселения, относятся: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-муниципальный </w:t>
      </w:r>
      <w:proofErr w:type="gramStart"/>
      <w:r w:rsidRPr="0092558C">
        <w:rPr>
          <w:rFonts w:ascii="Times New Roman" w:hAnsi="Times New Roman" w:cs="Times New Roman"/>
          <w:color w:val="000000"/>
        </w:rPr>
        <w:t>контроль за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 сохранностью автомобильных дорог местного значения;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- муниципальный жилищный контроль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                     Раздел 2. Цели и задачи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proofErr w:type="gramStart"/>
      <w:r w:rsidRPr="0092558C">
        <w:rPr>
          <w:rFonts w:ascii="Times New Roman" w:hAnsi="Times New Roman" w:cs="Times New Roman"/>
          <w:color w:val="000000"/>
        </w:rPr>
        <w:t xml:space="preserve">Целью муниципальной программы является предупреждение нарушений юридическими лицами и индивидуальными предпринимателями обязательных требований, установленных муниципальными правовыми актами, принятыми по вопросам местного значения, а в случаях, </w:t>
      </w:r>
      <w:r w:rsidRPr="0092558C">
        <w:rPr>
          <w:rFonts w:ascii="Times New Roman" w:hAnsi="Times New Roman" w:cs="Times New Roman"/>
          <w:color w:val="000000"/>
        </w:rPr>
        <w:lastRenderedPageBreak/>
        <w:t>если соответствующие виды контроля отнесены федеральными законами к полномочиям органов местного самоуправления, также муниципальный контроль за соблюдением требований, установленных федеральными законами, законами субъектов Российской Федерации и устранение причин, факторов и условий, способствующих нарушениям обязательных требований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, </w:t>
      </w:r>
      <w:proofErr w:type="gramStart"/>
      <w:r w:rsidRPr="0092558C">
        <w:rPr>
          <w:rFonts w:ascii="Times New Roman" w:hAnsi="Times New Roman" w:cs="Times New Roman"/>
          <w:color w:val="000000"/>
        </w:rPr>
        <w:t>установленных</w:t>
      </w:r>
      <w:proofErr w:type="gramEnd"/>
      <w:r w:rsidRPr="0092558C">
        <w:rPr>
          <w:rFonts w:ascii="Times New Roman" w:hAnsi="Times New Roman" w:cs="Times New Roman"/>
          <w:color w:val="000000"/>
        </w:rPr>
        <w:t xml:space="preserve"> законодательством.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Для достижения этой цели необходимо решить поставленные задачи: 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1. укрепление системы профилактики нарушений обязательных требований, установленных законодательством;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2.   выявление причин, факторов и условий, способствующих нарушениям обязательных требований, установленных законодательством;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>повышение правовой культуры руководителей юридических лиц и индивидуальных предпринимателей.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Раздел 3. Прогноз конечных результатов, сроки и этапы реализации программы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 </w:t>
      </w:r>
      <w:r w:rsidRPr="0092558C">
        <w:rPr>
          <w:rFonts w:ascii="Times New Roman" w:hAnsi="Times New Roman" w:cs="Times New Roman"/>
          <w:color w:val="000000"/>
        </w:rPr>
        <w:t>В результате проведенных мероприятий программы: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1.  повысится эффективность профилактической работы, проводимой администрацией сельского поселения, по предупреждению нарушений организациями и индивидуальными предпринимателями, осуществляющими деятельность на территории сельского поселения, требований законодательства;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2. улучшится информационное обеспечение деятельности администрации сельского поселения по профилактике и предупреждению нарушений законодательства;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3. уменьшится общее число нарушений требований законодательства, выявленных посредством организации и проведения проверок организаций и индивидуальных предпринимателей, осуществляющих деятельность на территории сельского поселения. Срок реализации программы </w:t>
      </w:r>
      <w:r w:rsidR="00CF3276">
        <w:rPr>
          <w:rFonts w:ascii="Times New Roman" w:hAnsi="Times New Roman" w:cs="Times New Roman"/>
          <w:color w:val="000000"/>
        </w:rPr>
        <w:t>–</w:t>
      </w:r>
      <w:r w:rsidRPr="0092558C">
        <w:rPr>
          <w:rFonts w:ascii="Times New Roman" w:hAnsi="Times New Roman" w:cs="Times New Roman"/>
          <w:color w:val="000000"/>
        </w:rPr>
        <w:t xml:space="preserve"> </w:t>
      </w:r>
      <w:r w:rsidRPr="0092558C">
        <w:rPr>
          <w:rFonts w:ascii="Times New Roman" w:hAnsi="Times New Roman" w:cs="Times New Roman"/>
          <w:b/>
          <w:color w:val="000000"/>
        </w:rPr>
        <w:t>202</w:t>
      </w:r>
      <w:r w:rsidR="00D47558">
        <w:rPr>
          <w:rFonts w:ascii="Times New Roman" w:hAnsi="Times New Roman" w:cs="Times New Roman"/>
          <w:b/>
          <w:color w:val="000000"/>
        </w:rPr>
        <w:t>2</w:t>
      </w:r>
      <w:r w:rsidR="00CF3276">
        <w:rPr>
          <w:rFonts w:ascii="Times New Roman" w:hAnsi="Times New Roman" w:cs="Times New Roman"/>
          <w:b/>
          <w:color w:val="000000"/>
        </w:rPr>
        <w:t>-</w:t>
      </w:r>
      <w:r w:rsidR="00D47558">
        <w:rPr>
          <w:rFonts w:ascii="Times New Roman" w:hAnsi="Times New Roman" w:cs="Times New Roman"/>
          <w:b/>
          <w:color w:val="000000"/>
        </w:rPr>
        <w:t xml:space="preserve">2024 </w:t>
      </w:r>
      <w:r w:rsidRPr="0092558C">
        <w:rPr>
          <w:rFonts w:ascii="Times New Roman" w:hAnsi="Times New Roman" w:cs="Times New Roman"/>
          <w:b/>
          <w:color w:val="000000"/>
        </w:rPr>
        <w:t>год</w:t>
      </w:r>
      <w:r w:rsidR="00D47558">
        <w:rPr>
          <w:rFonts w:ascii="Times New Roman" w:hAnsi="Times New Roman" w:cs="Times New Roman"/>
          <w:b/>
          <w:color w:val="000000"/>
        </w:rPr>
        <w:t>ы</w:t>
      </w:r>
      <w:r w:rsidRPr="0092558C">
        <w:rPr>
          <w:rFonts w:ascii="Times New Roman" w:hAnsi="Times New Roman" w:cs="Times New Roman"/>
          <w:b/>
          <w:color w:val="000000"/>
        </w:rPr>
        <w:t>.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  Раздел 4. Перечень основных мероприятий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 xml:space="preserve">Для реализации поставленных в настоящей муниципальной программе задач предусмотрен комплекс мероприятий, который предоставлен в приложении </w:t>
      </w:r>
      <w:r w:rsidR="00B75B41">
        <w:rPr>
          <w:rFonts w:ascii="Times New Roman" w:hAnsi="Times New Roman" w:cs="Times New Roman"/>
          <w:color w:val="000000"/>
        </w:rPr>
        <w:t>2</w:t>
      </w:r>
      <w:r w:rsidRPr="0092558C">
        <w:rPr>
          <w:rFonts w:ascii="Times New Roman" w:hAnsi="Times New Roman" w:cs="Times New Roman"/>
          <w:color w:val="000000"/>
        </w:rPr>
        <w:t xml:space="preserve"> к настоящей Программе. 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  Раздел 5. Финансовое обеспечение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color w:val="000000"/>
        </w:rPr>
      </w:pPr>
      <w:r w:rsidRPr="0092558C">
        <w:rPr>
          <w:rFonts w:ascii="Times New Roman" w:hAnsi="Times New Roman" w:cs="Times New Roman"/>
          <w:color w:val="000000"/>
        </w:rPr>
        <w:t xml:space="preserve">В рамках Программы предусматривается финансирование мероприятий, направленных на 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способами, за счет средств местного бюджета. </w:t>
      </w: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color w:val="000000"/>
          <w:kern w:val="36"/>
        </w:rPr>
      </w:pPr>
      <w:r w:rsidRPr="0092558C">
        <w:rPr>
          <w:rFonts w:ascii="Times New Roman" w:hAnsi="Times New Roman" w:cs="Times New Roman"/>
          <w:b/>
          <w:color w:val="000000"/>
          <w:kern w:val="36"/>
        </w:rPr>
        <w:t xml:space="preserve">                     Раздел 6. Анализ рисков реализации программы</w:t>
      </w:r>
    </w:p>
    <w:p w:rsidR="0092558C" w:rsidRPr="0092558C" w:rsidRDefault="0092558C" w:rsidP="0092558C">
      <w:pPr>
        <w:spacing w:after="4" w:line="270" w:lineRule="atLeast"/>
        <w:outlineLvl w:val="0"/>
        <w:rPr>
          <w:rFonts w:ascii="Times New Roman" w:hAnsi="Times New Roman" w:cs="Times New Roman"/>
          <w:b/>
          <w:kern w:val="36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both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color w:val="000000"/>
        </w:rPr>
        <w:t>В Программу возможны внесения изменений и корректировка перечня мероприятий в связи с изменениями, связанными с необходимостью осуществления профилактических мер в отношении нарушений, выявленных в ходе плановых и внеплановых проверок, проведенных должностными лицами администрации поселения в 202</w:t>
      </w:r>
      <w:r w:rsidR="00D47558">
        <w:rPr>
          <w:rFonts w:ascii="Times New Roman" w:hAnsi="Times New Roman" w:cs="Times New Roman"/>
          <w:color w:val="000000"/>
        </w:rPr>
        <w:t>2</w:t>
      </w:r>
      <w:r w:rsidRPr="0092558C">
        <w:rPr>
          <w:rFonts w:ascii="Times New Roman" w:hAnsi="Times New Roman" w:cs="Times New Roman"/>
          <w:color w:val="000000"/>
        </w:rPr>
        <w:t xml:space="preserve"> </w:t>
      </w:r>
      <w:r w:rsidR="00D47558">
        <w:rPr>
          <w:rFonts w:ascii="Times New Roman" w:hAnsi="Times New Roman" w:cs="Times New Roman"/>
          <w:color w:val="000000"/>
        </w:rPr>
        <w:t>-2024</w:t>
      </w:r>
      <w:r w:rsidRPr="0092558C">
        <w:rPr>
          <w:rFonts w:ascii="Times New Roman" w:hAnsi="Times New Roman" w:cs="Times New Roman"/>
          <w:color w:val="000000"/>
        </w:rPr>
        <w:t>год</w:t>
      </w:r>
      <w:r w:rsidR="00D47558">
        <w:rPr>
          <w:rFonts w:ascii="Times New Roman" w:hAnsi="Times New Roman" w:cs="Times New Roman"/>
          <w:color w:val="000000"/>
        </w:rPr>
        <w:t>ах</w:t>
      </w:r>
      <w:r w:rsidRPr="0092558C">
        <w:rPr>
          <w:rFonts w:ascii="Times New Roman" w:hAnsi="Times New Roman" w:cs="Times New Roman"/>
          <w:color w:val="000000"/>
        </w:rPr>
        <w:t>.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sz w:val="20"/>
          <w:szCs w:val="20"/>
        </w:rPr>
        <w:t> </w:t>
      </w:r>
    </w:p>
    <w:p w:rsidR="00B75B41" w:rsidRDefault="00B75B41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</w:p>
    <w:p w:rsidR="00B75B41" w:rsidRDefault="00B75B41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</w:p>
    <w:p w:rsidR="00B75B41" w:rsidRDefault="00B75B41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sz w:val="20"/>
          <w:szCs w:val="20"/>
        </w:rPr>
        <w:t> 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  <w:sz w:val="20"/>
          <w:szCs w:val="20"/>
        </w:rPr>
      </w:pP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</w:rPr>
      </w:pPr>
      <w:r w:rsidRPr="0092558C">
        <w:rPr>
          <w:rFonts w:ascii="Times New Roman" w:hAnsi="Times New Roman" w:cs="Times New Roman"/>
          <w:color w:val="000000"/>
        </w:rPr>
        <w:lastRenderedPageBreak/>
        <w:t>Приложение №</w:t>
      </w:r>
      <w:r w:rsidR="009E4459">
        <w:rPr>
          <w:rFonts w:ascii="Times New Roman" w:hAnsi="Times New Roman" w:cs="Times New Roman"/>
          <w:color w:val="000000"/>
        </w:rPr>
        <w:t xml:space="preserve"> 2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</w:rPr>
      </w:pPr>
      <w:r w:rsidRPr="0092558C">
        <w:rPr>
          <w:rFonts w:ascii="Times New Roman" w:hAnsi="Times New Roman" w:cs="Times New Roman"/>
          <w:color w:val="000000"/>
        </w:rPr>
        <w:t>К постановлению администрации</w:t>
      </w:r>
    </w:p>
    <w:p w:rsidR="0092558C" w:rsidRPr="0092558C" w:rsidRDefault="0092558C" w:rsidP="0092558C">
      <w:pPr>
        <w:spacing w:after="5" w:line="270" w:lineRule="atLeast"/>
        <w:ind w:right="5"/>
        <w:jc w:val="right"/>
        <w:rPr>
          <w:rFonts w:ascii="Times New Roman" w:hAnsi="Times New Roman" w:cs="Times New Roman"/>
        </w:rPr>
      </w:pPr>
      <w:r w:rsidRPr="0092558C">
        <w:rPr>
          <w:rFonts w:ascii="Times New Roman" w:hAnsi="Times New Roman" w:cs="Times New Roman"/>
          <w:color w:val="000000"/>
        </w:rPr>
        <w:t>Старо</w:t>
      </w:r>
      <w:r w:rsidR="009E4459">
        <w:rPr>
          <w:rFonts w:ascii="Times New Roman" w:hAnsi="Times New Roman" w:cs="Times New Roman"/>
          <w:color w:val="000000"/>
        </w:rPr>
        <w:t>сель</w:t>
      </w:r>
      <w:r w:rsidRPr="0092558C">
        <w:rPr>
          <w:rFonts w:ascii="Times New Roman" w:hAnsi="Times New Roman" w:cs="Times New Roman"/>
          <w:color w:val="000000"/>
        </w:rPr>
        <w:t>ского сельского поселения</w:t>
      </w:r>
    </w:p>
    <w:p w:rsidR="0092558C" w:rsidRPr="0092558C" w:rsidRDefault="0092558C" w:rsidP="0092558C">
      <w:pPr>
        <w:spacing w:after="5" w:line="270" w:lineRule="atLeast"/>
        <w:ind w:right="5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Cs/>
          <w:color w:val="000000"/>
        </w:rPr>
        <w:t xml:space="preserve">                                                                                                                  </w:t>
      </w:r>
      <w:r w:rsidR="00D47558" w:rsidRPr="0092558C">
        <w:rPr>
          <w:rFonts w:ascii="Times New Roman" w:hAnsi="Times New Roman" w:cs="Times New Roman"/>
          <w:bCs/>
          <w:color w:val="000000"/>
        </w:rPr>
        <w:t>О</w:t>
      </w:r>
      <w:r w:rsidRPr="0092558C">
        <w:rPr>
          <w:rFonts w:ascii="Times New Roman" w:hAnsi="Times New Roman" w:cs="Times New Roman"/>
          <w:bCs/>
          <w:color w:val="000000"/>
        </w:rPr>
        <w:t>т</w:t>
      </w:r>
      <w:r w:rsidR="00773C97">
        <w:rPr>
          <w:rFonts w:ascii="Times New Roman" w:hAnsi="Times New Roman" w:cs="Times New Roman"/>
          <w:bCs/>
          <w:color w:val="000000"/>
        </w:rPr>
        <w:t xml:space="preserve">   04.07.</w:t>
      </w:r>
      <w:r w:rsidR="00D47558">
        <w:rPr>
          <w:rFonts w:ascii="Times New Roman" w:hAnsi="Times New Roman" w:cs="Times New Roman"/>
          <w:bCs/>
          <w:color w:val="000000"/>
        </w:rPr>
        <w:t xml:space="preserve"> </w:t>
      </w:r>
      <w:r w:rsidRPr="0092558C">
        <w:rPr>
          <w:rFonts w:ascii="Times New Roman" w:hAnsi="Times New Roman" w:cs="Times New Roman"/>
          <w:bCs/>
          <w:color w:val="000000"/>
        </w:rPr>
        <w:t>202</w:t>
      </w:r>
      <w:r w:rsidR="00D47558">
        <w:rPr>
          <w:rFonts w:ascii="Times New Roman" w:hAnsi="Times New Roman" w:cs="Times New Roman"/>
          <w:bCs/>
          <w:color w:val="000000"/>
        </w:rPr>
        <w:t>2</w:t>
      </w:r>
      <w:r w:rsidRPr="0092558C">
        <w:rPr>
          <w:rFonts w:ascii="Times New Roman" w:hAnsi="Times New Roman" w:cs="Times New Roman"/>
          <w:bCs/>
          <w:color w:val="000000"/>
        </w:rPr>
        <w:t>г    №</w:t>
      </w:r>
      <w:r w:rsidR="009E4459">
        <w:rPr>
          <w:rFonts w:ascii="Times New Roman" w:hAnsi="Times New Roman" w:cs="Times New Roman"/>
          <w:bCs/>
          <w:color w:val="000000"/>
        </w:rPr>
        <w:t xml:space="preserve"> </w:t>
      </w:r>
      <w:r w:rsidR="00773C97">
        <w:rPr>
          <w:rFonts w:ascii="Times New Roman" w:hAnsi="Times New Roman" w:cs="Times New Roman"/>
          <w:bCs/>
          <w:color w:val="000000"/>
        </w:rPr>
        <w:t>12</w:t>
      </w: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ПЕРЕЧЕНЬ</w:t>
      </w: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sz w:val="20"/>
          <w:szCs w:val="2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 xml:space="preserve">основных мероприятий программы </w:t>
      </w: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  <w:r w:rsidRPr="0092558C">
        <w:rPr>
          <w:rFonts w:ascii="Times New Roman" w:hAnsi="Times New Roman" w:cs="Times New Roman"/>
          <w:b/>
          <w:bCs/>
          <w:color w:val="000000"/>
        </w:rPr>
        <w:t>«Профилактика нарушений обязательных требований законодательства, осуществляемая администрацией Старо</w:t>
      </w:r>
      <w:r w:rsidR="006036A9">
        <w:rPr>
          <w:rFonts w:ascii="Times New Roman" w:hAnsi="Times New Roman" w:cs="Times New Roman"/>
          <w:b/>
          <w:bCs/>
          <w:color w:val="000000"/>
        </w:rPr>
        <w:t>сель</w:t>
      </w:r>
      <w:r w:rsidRPr="0092558C">
        <w:rPr>
          <w:rFonts w:ascii="Times New Roman" w:hAnsi="Times New Roman" w:cs="Times New Roman"/>
          <w:b/>
          <w:bCs/>
          <w:color w:val="000000"/>
        </w:rPr>
        <w:t>ского сельского поселения в 202</w:t>
      </w:r>
      <w:r w:rsidR="00D47558">
        <w:rPr>
          <w:rFonts w:ascii="Times New Roman" w:hAnsi="Times New Roman" w:cs="Times New Roman"/>
          <w:b/>
          <w:bCs/>
          <w:color w:val="000000"/>
        </w:rPr>
        <w:t>2-2024</w:t>
      </w:r>
      <w:r w:rsidRPr="0092558C">
        <w:rPr>
          <w:rFonts w:ascii="Times New Roman" w:hAnsi="Times New Roman" w:cs="Times New Roman"/>
          <w:b/>
          <w:bCs/>
          <w:color w:val="000000"/>
        </w:rPr>
        <w:t xml:space="preserve"> год</w:t>
      </w:r>
      <w:r w:rsidR="00D47558">
        <w:rPr>
          <w:rFonts w:ascii="Times New Roman" w:hAnsi="Times New Roman" w:cs="Times New Roman"/>
          <w:b/>
          <w:bCs/>
          <w:color w:val="000000"/>
        </w:rPr>
        <w:t>ах</w:t>
      </w:r>
      <w:r w:rsidRPr="0092558C">
        <w:rPr>
          <w:rFonts w:ascii="Times New Roman" w:hAnsi="Times New Roman" w:cs="Times New Roman"/>
          <w:b/>
          <w:bCs/>
          <w:color w:val="000000"/>
        </w:rPr>
        <w:t>»</w:t>
      </w: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b/>
          <w:bCs/>
          <w:color w:val="000000"/>
        </w:rPr>
      </w:pPr>
    </w:p>
    <w:p w:rsidR="0092558C" w:rsidRPr="0092558C" w:rsidRDefault="0092558C" w:rsidP="0092558C">
      <w:pPr>
        <w:spacing w:after="5" w:line="270" w:lineRule="atLeast"/>
        <w:ind w:right="5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975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70"/>
        <w:gridCol w:w="3224"/>
        <w:gridCol w:w="2269"/>
        <w:gridCol w:w="1844"/>
        <w:gridCol w:w="1843"/>
      </w:tblGrid>
      <w:tr w:rsidR="0092558C" w:rsidRPr="0092558C" w:rsidTr="003C6FA4">
        <w:trPr>
          <w:trHeight w:val="699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№</w:t>
            </w:r>
          </w:p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п/п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Наименование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мероприятия</w:t>
            </w:r>
            <w:proofErr w:type="spellEnd"/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Срок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реализации</w:t>
            </w:r>
            <w:proofErr w:type="spellEnd"/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Финансиро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вание</w:t>
            </w:r>
            <w:proofErr w:type="spellEnd"/>
            <w:proofErr w:type="gram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его источники</w:t>
            </w:r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Ответственные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исполнители</w:t>
            </w:r>
            <w:proofErr w:type="spellEnd"/>
          </w:p>
        </w:tc>
      </w:tr>
      <w:tr w:rsidR="0092558C" w:rsidRPr="0092558C" w:rsidTr="003C6FA4">
        <w:trPr>
          <w:trHeight w:val="240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3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</w:t>
            </w:r>
          </w:p>
        </w:tc>
      </w:tr>
      <w:tr w:rsidR="0092558C" w:rsidRPr="0092558C" w:rsidTr="003C6FA4">
        <w:trPr>
          <w:trHeight w:val="3546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1.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Размещение на сайте администрации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Унечского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в сети «Интернет» для каждого вида муниципального контроля перечней нормативных правовых актов, содержащих обязательные требования, оценка соблюдения которых является предметом муниципального контроля, а также текстов соответствующих нормативных правовых актов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1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квартал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Должностные лица, уполномоченные на осуществление муниципального контроля </w:t>
            </w:r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</w:t>
            </w:r>
            <w:proofErr w:type="gramEnd"/>
          </w:p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соответствующей сфере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деятельности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(далее – должностные лица)</w:t>
            </w:r>
          </w:p>
        </w:tc>
      </w:tr>
      <w:tr w:rsidR="0092558C" w:rsidRPr="0092558C" w:rsidTr="003C6FA4">
        <w:trPr>
          <w:trHeight w:val="2770"/>
        </w:trPr>
        <w:tc>
          <w:tcPr>
            <w:tcW w:w="56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2.</w:t>
            </w:r>
          </w:p>
        </w:tc>
        <w:tc>
          <w:tcPr>
            <w:tcW w:w="322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Осуществление информирования юридических лиц и индивидуальных предпринимателей по вопросам соблюдения обязательных требований, в том числе посредством разработки и опубликования руководств по соблюдению обязательных требований, проведения семинаров и конференций, разъяснительной работы в средствах массовой информации и иными способами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года</w:t>
            </w:r>
          </w:p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 мере необходимости)</w:t>
            </w:r>
          </w:p>
        </w:tc>
        <w:tc>
          <w:tcPr>
            <w:tcW w:w="184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E64CDD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92558C" w:rsidRPr="0092558C" w:rsidTr="003C6FA4">
        <w:trPr>
          <w:trHeight w:val="2540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3.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В случае изменения обязательных требований – подготовка и распространение комментариев о содержании новых нормативных правовых актов, устанавливающих обязательные требования, внесенных изменениях в действующие акты, сроках и порядке вступлениях их в действие, а также рекомендаций, технических мероприятий, направленных на внедрение и обеспечение соблюдения обязательных 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По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мере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необходимости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9D63DC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92558C" w:rsidRPr="0092558C" w:rsidTr="003C6FA4">
        <w:trPr>
          <w:trHeight w:val="5152"/>
        </w:trPr>
        <w:tc>
          <w:tcPr>
            <w:tcW w:w="569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4.</w:t>
            </w:r>
          </w:p>
        </w:tc>
        <w:tc>
          <w:tcPr>
            <w:tcW w:w="322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Обеспечение регулярного (не реже одного раза в год) обобщения практики осуществления в соответствующей сфере деятельности муниципального контроля и размещение на сайте администрации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Унечского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муниципального района в сети «Интернет» соответствующих обобщений, в том числе с указанием наиболее часто встречающихся случаев нарушений обязательных требований с рекомендациями в отношении мер, которые должны приниматься юридическими лицами, индивидуальными предпринимателями в целях недопущения таких нарушений  </w:t>
            </w:r>
            <w:proofErr w:type="gramEnd"/>
          </w:p>
        </w:tc>
        <w:tc>
          <w:tcPr>
            <w:tcW w:w="2269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4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квартал</w:t>
            </w:r>
            <w:proofErr w:type="spellEnd"/>
          </w:p>
        </w:tc>
        <w:tc>
          <w:tcPr>
            <w:tcW w:w="1844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9D63DC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92558C" w:rsidRPr="0092558C" w:rsidTr="003C6FA4">
        <w:trPr>
          <w:trHeight w:val="1161"/>
        </w:trPr>
        <w:tc>
          <w:tcPr>
            <w:tcW w:w="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5.</w:t>
            </w:r>
          </w:p>
        </w:tc>
        <w:tc>
          <w:tcPr>
            <w:tcW w:w="322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Выдача предостережений о недопустимости нарушения обязательных требований в соответствии с частями 5-7 статьи 8.2 Федерального закона от 26.12.2008 №294</w:t>
            </w:r>
            <w:r w:rsidR="007D0303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ФЗ «О защите прав юридических лиц и индивидуальных предпринимателей при осуществлении государственного контроля </w:t>
            </w:r>
          </w:p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(надзора) и муниципального контроля» (если иной порядок не установлен федеральным законом) </w:t>
            </w:r>
          </w:p>
        </w:tc>
        <w:tc>
          <w:tcPr>
            <w:tcW w:w="22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года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(по мере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необходимос</w:t>
            </w:r>
            <w:proofErr w:type="spellEnd"/>
            <w:proofErr w:type="gramEnd"/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proofErr w:type="gram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ти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  <w:proofErr w:type="gramEnd"/>
          </w:p>
        </w:tc>
        <w:tc>
          <w:tcPr>
            <w:tcW w:w="184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9D63DC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Без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финансирования</w:t>
            </w:r>
            <w:proofErr w:type="spellEnd"/>
          </w:p>
        </w:tc>
        <w:tc>
          <w:tcPr>
            <w:tcW w:w="18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  <w:tr w:rsidR="0092558C" w:rsidRPr="0092558C" w:rsidTr="003C6FA4">
        <w:trPr>
          <w:trHeight w:val="1161"/>
        </w:trPr>
        <w:tc>
          <w:tcPr>
            <w:tcW w:w="569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lastRenderedPageBreak/>
              <w:t>6.</w:t>
            </w:r>
          </w:p>
        </w:tc>
        <w:tc>
          <w:tcPr>
            <w:tcW w:w="322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Материально-техническое обеспечение деятельности органов (должностных лиц)  уполномоченных на осуществление муниципального контроля в соответствующих сферах деятельности: - оплата услуг экспертов и экспертных организаций, а также возмещение понесенных ими в связи с участием в мероприятиях по контролю расходов  (п.5 ст. 14 ФЗ-294)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D31B7B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года</w:t>
            </w:r>
          </w:p>
          <w:p w:rsidR="0092558C" w:rsidRPr="0092558C" w:rsidRDefault="0092558C" w:rsidP="003C6FA4">
            <w:pPr>
              <w:spacing w:after="5" w:line="270" w:lineRule="atLeast"/>
              <w:ind w:right="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31B7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(по мере необходимости)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line="27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55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 xml:space="preserve">1000 </w:t>
            </w:r>
            <w:proofErr w:type="spellStart"/>
            <w:r w:rsidRPr="009255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руб</w:t>
            </w:r>
            <w:proofErr w:type="spellEnd"/>
            <w:r w:rsidRPr="0092558C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. –</w:t>
            </w:r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местный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бюджет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11" w:type="dxa"/>
              <w:left w:w="109" w:type="dxa"/>
              <w:bottom w:w="0" w:type="dxa"/>
              <w:right w:w="115" w:type="dxa"/>
            </w:tcMar>
            <w:hideMark/>
          </w:tcPr>
          <w:p w:rsidR="0092558C" w:rsidRPr="0092558C" w:rsidRDefault="0092558C" w:rsidP="003C6FA4">
            <w:pPr>
              <w:spacing w:after="5" w:line="270" w:lineRule="atLeast"/>
              <w:ind w:right="5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Должностные</w:t>
            </w:r>
            <w:proofErr w:type="spellEnd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92558C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лица</w:t>
            </w:r>
            <w:proofErr w:type="spellEnd"/>
          </w:p>
        </w:tc>
      </w:tr>
    </w:tbl>
    <w:p w:rsidR="0092558C" w:rsidRPr="0053011F" w:rsidRDefault="0092558C" w:rsidP="0092558C">
      <w:pPr>
        <w:spacing w:after="5" w:line="270" w:lineRule="atLeast"/>
        <w:ind w:right="5"/>
        <w:rPr>
          <w:rFonts w:ascii="Exo 2" w:hAnsi="Exo 2"/>
          <w:sz w:val="20"/>
          <w:szCs w:val="20"/>
        </w:rPr>
      </w:pPr>
      <w:r w:rsidRPr="0053011F">
        <w:rPr>
          <w:rFonts w:ascii="Exo 2" w:hAnsi="Exo 2"/>
          <w:sz w:val="20"/>
          <w:szCs w:val="20"/>
        </w:rPr>
        <w:t> </w:t>
      </w:r>
    </w:p>
    <w:p w:rsidR="0092558C" w:rsidRDefault="0092558C"/>
    <w:p w:rsidR="0092558C" w:rsidRDefault="0092558C"/>
    <w:sectPr w:rsidR="0092558C" w:rsidSect="00427EC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Exo 2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A17BC3"/>
    <w:multiLevelType w:val="multilevel"/>
    <w:tmpl w:val="65328B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C7E7508"/>
    <w:multiLevelType w:val="multilevel"/>
    <w:tmpl w:val="21D65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E45028A"/>
    <w:multiLevelType w:val="multilevel"/>
    <w:tmpl w:val="36A4A4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15873B3"/>
    <w:multiLevelType w:val="multilevel"/>
    <w:tmpl w:val="B878541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25872D5"/>
    <w:multiLevelType w:val="multilevel"/>
    <w:tmpl w:val="373EA3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47861F2"/>
    <w:multiLevelType w:val="multilevel"/>
    <w:tmpl w:val="8C761EC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  <w:num w:numId="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2558C"/>
    <w:rsid w:val="00314C35"/>
    <w:rsid w:val="003462F5"/>
    <w:rsid w:val="00407881"/>
    <w:rsid w:val="00427EC1"/>
    <w:rsid w:val="00483CCB"/>
    <w:rsid w:val="005639B7"/>
    <w:rsid w:val="0056720F"/>
    <w:rsid w:val="006036A9"/>
    <w:rsid w:val="0071622F"/>
    <w:rsid w:val="007536F5"/>
    <w:rsid w:val="00773C97"/>
    <w:rsid w:val="007D0303"/>
    <w:rsid w:val="008220C7"/>
    <w:rsid w:val="008A2B08"/>
    <w:rsid w:val="008E476A"/>
    <w:rsid w:val="0092558C"/>
    <w:rsid w:val="009743B9"/>
    <w:rsid w:val="009D63DC"/>
    <w:rsid w:val="009E4459"/>
    <w:rsid w:val="00B75B41"/>
    <w:rsid w:val="00BA5CFD"/>
    <w:rsid w:val="00BC0DEA"/>
    <w:rsid w:val="00CF3276"/>
    <w:rsid w:val="00D31B7B"/>
    <w:rsid w:val="00D47558"/>
    <w:rsid w:val="00D96383"/>
    <w:rsid w:val="00E64CDD"/>
    <w:rsid w:val="00F0267F"/>
    <w:rsid w:val="00F721E4"/>
    <w:rsid w:val="00FF29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558C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93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ivo.garant.ru/document?id=57314712&amp;sub=8201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ivo.garant.ru/document?id=57314712&amp;sub=8201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F4C068-DAEE-4FEC-9F83-BDE52DD59D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194</TotalTime>
  <Pages>7</Pages>
  <Words>1960</Words>
  <Characters>11173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Ya Blondinko Edition</Company>
  <LinksUpToDate>false</LinksUpToDate>
  <CharactersWithSpaces>13107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24</cp:revision>
  <cp:lastPrinted>2021-03-25T11:50:00Z</cp:lastPrinted>
  <dcterms:created xsi:type="dcterms:W3CDTF">2021-03-10T09:33:00Z</dcterms:created>
  <dcterms:modified xsi:type="dcterms:W3CDTF">2022-09-07T13:46:00Z</dcterms:modified>
</cp:coreProperties>
</file>